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0EE2" w14:textId="77777777" w:rsidR="00D57616" w:rsidRDefault="00D57616" w:rsidP="00D57616">
      <w:pPr>
        <w:rPr>
          <w:rFonts w:asciiTheme="minorHAnsi" w:hAnsiTheme="minorHAnsi"/>
          <w:b/>
          <w:bCs/>
        </w:rPr>
      </w:pPr>
    </w:p>
    <w:p w14:paraId="6998E4A4" w14:textId="664EB2B9" w:rsidR="00D57616" w:rsidRDefault="00D57616" w:rsidP="00D57616">
      <w:pPr>
        <w:rPr>
          <w:color w:val="00CCFF"/>
          <w:sz w:val="18"/>
        </w:rPr>
      </w:pPr>
      <w:r w:rsidRPr="00474758">
        <w:rPr>
          <w:rFonts w:asciiTheme="minorHAnsi" w:hAnsiTheme="minorHAnsi" w:cs="Times"/>
          <w:noProof/>
          <w:color w:val="000000"/>
        </w:rPr>
        <w:drawing>
          <wp:inline distT="0" distB="0" distL="0" distR="0" wp14:anchorId="0D21B8CD" wp14:editId="742B5F49">
            <wp:extent cx="2258883" cy="476836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87" cy="5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6130" w14:textId="77777777" w:rsidR="00D57616" w:rsidRDefault="00D57616" w:rsidP="00D57616">
      <w:pPr>
        <w:pStyle w:val="Heading1"/>
      </w:pPr>
    </w:p>
    <w:p w14:paraId="14904A88" w14:textId="77777777" w:rsidR="00D57616" w:rsidRDefault="00D57616" w:rsidP="00D57616">
      <w:pPr>
        <w:pStyle w:val="Heading1"/>
      </w:pPr>
      <w:r>
        <w:rPr>
          <w:sz w:val="28"/>
        </w:rPr>
        <w:t>Ingénierie pédagogique/C</w:t>
      </w:r>
      <w:r w:rsidRPr="004C10EC">
        <w:rPr>
          <w:sz w:val="28"/>
        </w:rPr>
        <w:t>onception de scénario en présentiel</w:t>
      </w:r>
    </w:p>
    <w:p w14:paraId="7E87F0BC" w14:textId="77777777" w:rsidR="00D57616" w:rsidRDefault="00D57616" w:rsidP="00D57616">
      <w:pPr>
        <w:rPr>
          <w:color w:val="00CCFF"/>
          <w:sz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090"/>
        <w:gridCol w:w="1155"/>
        <w:gridCol w:w="1417"/>
        <w:gridCol w:w="1418"/>
      </w:tblGrid>
      <w:tr w:rsidR="0085390B" w:rsidRPr="0085390B" w14:paraId="59640DE7" w14:textId="77777777" w:rsidTr="00B1191C">
        <w:trPr>
          <w:trHeight w:val="5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2B5861" w14:textId="7082F247" w:rsidR="0085390B" w:rsidRPr="0085390B" w:rsidRDefault="0085390B" w:rsidP="007B0D1B">
            <w:pPr>
              <w:jc w:val="center"/>
              <w:rPr>
                <w:b/>
                <w:bCs/>
              </w:rPr>
            </w:pPr>
            <w:r w:rsidRPr="0085390B">
              <w:rPr>
                <w:b/>
                <w:bCs/>
              </w:rPr>
              <w:t>Critères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EA5349" w14:textId="77777777" w:rsidR="0085390B" w:rsidRPr="0085390B" w:rsidRDefault="0085390B" w:rsidP="007B0D1B">
            <w:pPr>
              <w:jc w:val="center"/>
              <w:rPr>
                <w:b/>
                <w:bCs/>
              </w:rPr>
            </w:pPr>
            <w:r w:rsidRPr="0085390B">
              <w:rPr>
                <w:b/>
                <w:bCs/>
              </w:rPr>
              <w:t>Indicateurs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405D7A" w14:textId="3392A1B0" w:rsidR="0085390B" w:rsidRPr="0085390B" w:rsidRDefault="0085390B" w:rsidP="007B0D1B">
            <w:pPr>
              <w:jc w:val="center"/>
              <w:rPr>
                <w:b/>
              </w:rPr>
            </w:pPr>
            <w:r>
              <w:rPr>
                <w:b/>
              </w:rPr>
              <w:t>Oui/Non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2E700A" w14:textId="77777777" w:rsidR="00B1191C" w:rsidRDefault="0085390B" w:rsidP="007B0D1B">
            <w:pPr>
              <w:jc w:val="center"/>
              <w:rPr>
                <w:b/>
              </w:rPr>
            </w:pPr>
            <w:r w:rsidRPr="007B0D1B">
              <w:rPr>
                <w:b/>
              </w:rPr>
              <w:t xml:space="preserve">Points </w:t>
            </w:r>
          </w:p>
          <w:p w14:paraId="0D89ED64" w14:textId="36F4D224" w:rsidR="0085390B" w:rsidRPr="007B0D1B" w:rsidRDefault="0085390B" w:rsidP="007B0D1B">
            <w:pPr>
              <w:jc w:val="center"/>
              <w:rPr>
                <w:b/>
              </w:rPr>
            </w:pPr>
            <w:r w:rsidRPr="007B0D1B">
              <w:rPr>
                <w:b/>
              </w:rPr>
              <w:t>forts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64CEF2" w14:textId="77777777" w:rsidR="0085390B" w:rsidRPr="007B0D1B" w:rsidRDefault="0085390B" w:rsidP="00B1191C">
            <w:pPr>
              <w:jc w:val="center"/>
              <w:rPr>
                <w:b/>
              </w:rPr>
            </w:pPr>
            <w:r w:rsidRPr="007B0D1B">
              <w:rPr>
                <w:b/>
              </w:rPr>
              <w:t>Points d’effort</w:t>
            </w:r>
          </w:p>
        </w:tc>
      </w:tr>
      <w:tr w:rsidR="0085390B" w14:paraId="3965373C" w14:textId="77777777" w:rsidTr="007B0D1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A6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>Choix de la séquence</w:t>
            </w:r>
          </w:p>
          <w:p w14:paraId="4841C840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1EAC1D4A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4BEC51C9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440A64CF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>Formulation de l’objectif</w:t>
            </w:r>
          </w:p>
          <w:p w14:paraId="5DCA3C67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 xml:space="preserve">Global </w:t>
            </w:r>
          </w:p>
          <w:p w14:paraId="327C2824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601CB60F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48813424" w14:textId="2CCE7AB1" w:rsidR="0085390B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08459572" w14:textId="77777777" w:rsidR="007B0D1B" w:rsidRPr="00186D10" w:rsidRDefault="007B0D1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1FBA28FD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>Proposition d’une progression logique</w:t>
            </w:r>
          </w:p>
          <w:p w14:paraId="43C33891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335DF788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36EDE29D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3D6807FC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5B072DB4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3D714674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3DA8B7D8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0CA19BEF" w14:textId="77777777" w:rsidR="0085390B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0F4B9B04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6286B4E1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 xml:space="preserve">La séquence est subdivisée en sous objectifs </w:t>
            </w:r>
          </w:p>
          <w:p w14:paraId="64D60011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640E8AC5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1CEE83E2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  <w:sz w:val="22"/>
                <w:szCs w:val="22"/>
              </w:rPr>
            </w:pPr>
            <w:r w:rsidRPr="00186D10">
              <w:rPr>
                <w:b/>
                <w:color w:val="000000"/>
                <w:sz w:val="22"/>
                <w:szCs w:val="22"/>
              </w:rPr>
              <w:t xml:space="preserve">Création de la situation d’apprentissage </w:t>
            </w:r>
          </w:p>
          <w:p w14:paraId="05462BA7" w14:textId="77777777" w:rsidR="0085390B" w:rsidRPr="00186D10" w:rsidRDefault="0085390B" w:rsidP="000C5603">
            <w:pPr>
              <w:pStyle w:val="Footer"/>
              <w:tabs>
                <w:tab w:val="left" w:pos="708"/>
              </w:tabs>
              <w:rPr>
                <w:b/>
                <w:color w:val="000000"/>
              </w:rPr>
            </w:pPr>
          </w:p>
          <w:p w14:paraId="70056222" w14:textId="77777777" w:rsidR="0085390B" w:rsidRPr="00186D10" w:rsidRDefault="0085390B" w:rsidP="000C5603">
            <w:pPr>
              <w:rPr>
                <w:b/>
              </w:rPr>
            </w:pPr>
          </w:p>
          <w:p w14:paraId="1992A299" w14:textId="77777777" w:rsidR="0085390B" w:rsidRPr="00186D10" w:rsidRDefault="0085390B" w:rsidP="000C5603">
            <w:pPr>
              <w:rPr>
                <w:b/>
              </w:rPr>
            </w:pPr>
          </w:p>
          <w:p w14:paraId="29747EF5" w14:textId="58260A40" w:rsidR="0085390B" w:rsidRDefault="0085390B" w:rsidP="000C5603"/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965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Elle est contextualisée dans un organisme de formation en lien avec sa pratique</w:t>
            </w:r>
          </w:p>
          <w:p w14:paraId="62A1C0F7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</w:p>
          <w:p w14:paraId="7274A582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</w:p>
          <w:p w14:paraId="24B631D1" w14:textId="77777777" w:rsidR="0085390B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 formulation est opérationnelle et </w:t>
            </w:r>
          </w:p>
          <w:p w14:paraId="5D31A28A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place du point de vue de l’apprenant ; </w:t>
            </w:r>
          </w:p>
          <w:p w14:paraId="7FFE6E00" w14:textId="5DC80340" w:rsidR="0085390B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l’objectif correspond à une compétence à atteindre par l’apprenant</w:t>
            </w:r>
          </w:p>
          <w:p w14:paraId="5ECEE6EA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</w:p>
          <w:p w14:paraId="427D9505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</w:p>
          <w:p w14:paraId="66CABDE0" w14:textId="25F4A4B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La progression suit la démarche proposée</w:t>
            </w:r>
          </w:p>
          <w:p w14:paraId="0AE32B25" w14:textId="355FCC02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Démarche inductive :</w:t>
            </w:r>
          </w:p>
          <w:p w14:paraId="4478E6EC" w14:textId="3C043203" w:rsidR="0085390B" w:rsidRPr="000C5603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Phase Diagnostic en méthode interrogative ou active </w:t>
            </w:r>
          </w:p>
          <w:p w14:paraId="41C7567F" w14:textId="122E8B5B" w:rsidR="0085390B" w:rsidRPr="000C5603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Phase de découverte en méthode active </w:t>
            </w:r>
          </w:p>
          <w:p w14:paraId="243FCB73" w14:textId="78F59304" w:rsidR="0085390B" w:rsidRPr="000C5603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Phase d’exploitation en méthode interrogative</w:t>
            </w:r>
          </w:p>
          <w:p w14:paraId="177B5F84" w14:textId="7026EA5C" w:rsidR="0085390B" w:rsidRPr="000C5603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Phase de formalisation en méthode expositive </w:t>
            </w:r>
          </w:p>
          <w:p w14:paraId="49A451E0" w14:textId="197C8D37" w:rsidR="0085390B" w:rsidRDefault="0085390B" w:rsidP="006E560C">
            <w:pPr>
              <w:pStyle w:val="Footer"/>
              <w:numPr>
                <w:ilvl w:val="0"/>
                <w:numId w:val="1"/>
              </w:numPr>
              <w:ind w:left="348"/>
              <w:rPr>
                <w:color w:val="000000"/>
              </w:rPr>
            </w:pPr>
            <w:r>
              <w:rPr>
                <w:color w:val="000000"/>
              </w:rPr>
              <w:t xml:space="preserve">Phase d’évaluation en méthode active </w:t>
            </w:r>
          </w:p>
          <w:p w14:paraId="3B4BEF2C" w14:textId="77777777" w:rsidR="0085390B" w:rsidRDefault="0085390B" w:rsidP="006E560C">
            <w:pPr>
              <w:pStyle w:val="Footer"/>
              <w:ind w:left="348"/>
              <w:rPr>
                <w:color w:val="000000"/>
              </w:rPr>
            </w:pPr>
          </w:p>
          <w:p w14:paraId="730C17AD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Les sous objectifs visés sont formulés et leur formulation permet l’évaluation ; chaque sous objectif correspond à une compétence et non à une activité</w:t>
            </w:r>
          </w:p>
          <w:p w14:paraId="31F5480D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</w:p>
          <w:p w14:paraId="29D9EC79" w14:textId="77777777" w:rsidR="0085390B" w:rsidRDefault="0085390B" w:rsidP="006E560C">
            <w:pPr>
              <w:pStyle w:val="Footer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 choix des méthodes, outils, techniques, consignes, évaluation, est en accord avec l’apprentissage visé et permet l’atteinte des objectifs formulés</w:t>
            </w:r>
          </w:p>
          <w:p w14:paraId="5CFDAC83" w14:textId="77777777" w:rsidR="0085390B" w:rsidRDefault="0085390B" w:rsidP="006E560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561" w14:textId="77777777" w:rsidR="0085390B" w:rsidRDefault="0085390B" w:rsidP="00826E0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53F" w14:textId="334ED8BA" w:rsidR="0085390B" w:rsidRDefault="0085390B" w:rsidP="00826E0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7B2" w14:textId="6A0AC1B0" w:rsidR="0085390B" w:rsidRPr="007B0D1B" w:rsidRDefault="0085390B" w:rsidP="007B0D1B"/>
        </w:tc>
      </w:tr>
    </w:tbl>
    <w:p w14:paraId="7FFB0C73" w14:textId="4978D14E" w:rsidR="00AF5C03" w:rsidRPr="007B0D1B" w:rsidRDefault="00AF5C03" w:rsidP="007B0D1B"/>
    <w:sectPr w:rsidR="00AF5C03" w:rsidRPr="007B0D1B" w:rsidSect="003D03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75AA"/>
    <w:multiLevelType w:val="hybridMultilevel"/>
    <w:tmpl w:val="B9B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620C4"/>
    <w:multiLevelType w:val="hybridMultilevel"/>
    <w:tmpl w:val="662C0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29265">
    <w:abstractNumId w:val="0"/>
  </w:num>
  <w:num w:numId="2" w16cid:durableId="204420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16"/>
    <w:rsid w:val="00000454"/>
    <w:rsid w:val="000C5603"/>
    <w:rsid w:val="003D037F"/>
    <w:rsid w:val="004B730C"/>
    <w:rsid w:val="00516AE0"/>
    <w:rsid w:val="006E560C"/>
    <w:rsid w:val="0075570E"/>
    <w:rsid w:val="0079373A"/>
    <w:rsid w:val="007B0D1B"/>
    <w:rsid w:val="0085390B"/>
    <w:rsid w:val="0086337B"/>
    <w:rsid w:val="00867DC7"/>
    <w:rsid w:val="008E5624"/>
    <w:rsid w:val="00A171F0"/>
    <w:rsid w:val="00AF5C03"/>
    <w:rsid w:val="00B04800"/>
    <w:rsid w:val="00B1191C"/>
    <w:rsid w:val="00C063EF"/>
    <w:rsid w:val="00C23FBC"/>
    <w:rsid w:val="00C93A4E"/>
    <w:rsid w:val="00D57616"/>
    <w:rsid w:val="00EA3E3A"/>
    <w:rsid w:val="00EB14DB"/>
    <w:rsid w:val="00EE0455"/>
    <w:rsid w:val="00FB64ED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BEC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7616"/>
    <w:rPr>
      <w:rFonts w:ascii="Times New Roman" w:eastAsia="Times New Roman" w:hAnsi="Times New Roman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D5761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616"/>
    <w:rPr>
      <w:rFonts w:ascii="Times New Roman" w:eastAsia="Times New Roman" w:hAnsi="Times New Roman" w:cs="Times New Roman"/>
      <w:b/>
      <w:bCs/>
      <w:lang w:eastAsia="fr-FR"/>
    </w:rPr>
  </w:style>
  <w:style w:type="paragraph" w:styleId="Footer">
    <w:name w:val="footer"/>
    <w:basedOn w:val="Normal"/>
    <w:link w:val="FooterChar"/>
    <w:rsid w:val="00D576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57616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Nicolas GALASpret</cp:lastModifiedBy>
  <cp:revision>2</cp:revision>
  <dcterms:created xsi:type="dcterms:W3CDTF">2024-10-12T20:37:00Z</dcterms:created>
  <dcterms:modified xsi:type="dcterms:W3CDTF">2024-10-12T20:37:00Z</dcterms:modified>
</cp:coreProperties>
</file>